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DC" w:rsidRPr="00F521DC" w:rsidRDefault="00F521DC" w:rsidP="00F521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1DC">
        <w:rPr>
          <w:rFonts w:ascii="Times New Roman" w:hAnsi="Times New Roman" w:cs="Times New Roman"/>
          <w:b/>
          <w:sz w:val="24"/>
          <w:szCs w:val="24"/>
        </w:rPr>
        <w:t xml:space="preserve">СЪОБЩЕНИЕ НА ГЛАВНА ДИРЕКЦИЯ </w:t>
      </w:r>
    </w:p>
    <w:p w:rsidR="00BF54CA" w:rsidRDefault="00F521DC" w:rsidP="00F521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1DC">
        <w:rPr>
          <w:rFonts w:ascii="Times New Roman" w:hAnsi="Times New Roman" w:cs="Times New Roman"/>
          <w:b/>
          <w:sz w:val="24"/>
          <w:szCs w:val="24"/>
        </w:rPr>
        <w:t>„ГРАЖДАНСКА ВЪЗДУХОПЛАВАТЕЛНА АДМИНИСТРАЦИЯ“</w:t>
      </w:r>
    </w:p>
    <w:p w:rsidR="0083058B" w:rsidRDefault="0083058B" w:rsidP="00F521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ВЪВ ВРЪЗ</w:t>
      </w:r>
      <w:r w:rsidR="002E040B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 СЪС ЗАПОВЕД № 45-01-151/15.03.2020 Г.</w:t>
      </w:r>
    </w:p>
    <w:p w:rsidR="00F521DC" w:rsidRPr="00F521DC" w:rsidRDefault="00F521DC" w:rsidP="00F521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4CA" w:rsidRDefault="00BF54CA" w:rsidP="00B16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65D5" w:rsidRDefault="00B165D5" w:rsidP="00B16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Ограничаване или забрана</w:t>
      </w:r>
      <w:r w:rsidRPr="00B165D5">
        <w:rPr>
          <w:rFonts w:ascii="Times New Roman" w:hAnsi="Times New Roman" w:cs="Times New Roman"/>
          <w:sz w:val="24"/>
          <w:szCs w:val="24"/>
        </w:rPr>
        <w:t xml:space="preserve"> на полети в рамките на ЕС е допустимо при условията, предвидени в чл. 21 от Регламент (ЕО) № 1008/2008</w:t>
      </w:r>
      <w:r>
        <w:rPr>
          <w:rFonts w:ascii="Times New Roman" w:hAnsi="Times New Roman" w:cs="Times New Roman"/>
          <w:sz w:val="24"/>
          <w:szCs w:val="24"/>
        </w:rPr>
        <w:t xml:space="preserve">. Срокът на изключението е </w:t>
      </w:r>
      <w:r w:rsidRPr="00B165D5">
        <w:rPr>
          <w:rFonts w:ascii="Times New Roman" w:hAnsi="Times New Roman" w:cs="Times New Roman"/>
          <w:sz w:val="24"/>
          <w:szCs w:val="24"/>
        </w:rPr>
        <w:t>до 14 дни с въз</w:t>
      </w:r>
      <w:r>
        <w:rPr>
          <w:rFonts w:ascii="Times New Roman" w:hAnsi="Times New Roman" w:cs="Times New Roman"/>
          <w:sz w:val="24"/>
          <w:szCs w:val="24"/>
        </w:rPr>
        <w:t>можност за продължаване</w:t>
      </w:r>
      <w:r w:rsidRPr="00B165D5">
        <w:rPr>
          <w:rFonts w:ascii="Times New Roman" w:hAnsi="Times New Roman" w:cs="Times New Roman"/>
          <w:sz w:val="24"/>
          <w:szCs w:val="24"/>
        </w:rPr>
        <w:t xml:space="preserve"> </w:t>
      </w:r>
      <w:r w:rsidR="0083058B">
        <w:rPr>
          <w:rFonts w:ascii="Times New Roman" w:hAnsi="Times New Roman" w:cs="Times New Roman"/>
          <w:sz w:val="24"/>
          <w:szCs w:val="24"/>
        </w:rPr>
        <w:t>с още 14 дни, след</w:t>
      </w:r>
      <w:r>
        <w:rPr>
          <w:rFonts w:ascii="Times New Roman" w:hAnsi="Times New Roman" w:cs="Times New Roman"/>
          <w:sz w:val="24"/>
          <w:szCs w:val="24"/>
        </w:rPr>
        <w:t xml:space="preserve"> одобрение от Европейската комисия</w:t>
      </w:r>
      <w:r w:rsidRPr="00B165D5">
        <w:rPr>
          <w:rFonts w:ascii="Times New Roman" w:hAnsi="Times New Roman" w:cs="Times New Roman"/>
          <w:sz w:val="24"/>
          <w:szCs w:val="24"/>
        </w:rPr>
        <w:t xml:space="preserve">. Предвид ескалацията на разпространението на </w:t>
      </w:r>
      <w:r>
        <w:rPr>
          <w:rFonts w:ascii="Times New Roman" w:hAnsi="Times New Roman" w:cs="Times New Roman"/>
          <w:sz w:val="24"/>
          <w:szCs w:val="24"/>
        </w:rPr>
        <w:t>COVID-19, България, както и много други дъ</w:t>
      </w:r>
      <w:r w:rsidRPr="00B165D5">
        <w:rPr>
          <w:rFonts w:ascii="Times New Roman" w:hAnsi="Times New Roman" w:cs="Times New Roman"/>
          <w:sz w:val="24"/>
          <w:szCs w:val="24"/>
        </w:rPr>
        <w:t>ржави членки на ЕС, се възползва от тази възможност, издавайки Заповед № 45-01-151 от 15.03.2020 г. на главния директор н</w:t>
      </w:r>
      <w:r>
        <w:rPr>
          <w:rFonts w:ascii="Times New Roman" w:hAnsi="Times New Roman" w:cs="Times New Roman"/>
          <w:sz w:val="24"/>
          <w:szCs w:val="24"/>
        </w:rPr>
        <w:t>а ГД ГВА, с която, считано от 23:59 ч. на 17</w:t>
      </w:r>
      <w:r w:rsidRPr="00B165D5">
        <w:rPr>
          <w:rFonts w:ascii="Times New Roman" w:hAnsi="Times New Roman" w:cs="Times New Roman"/>
          <w:sz w:val="24"/>
          <w:szCs w:val="24"/>
        </w:rPr>
        <w:t>.03.2020 г.</w:t>
      </w:r>
      <w:r w:rsidR="00EF769D" w:rsidRPr="00EF769D">
        <w:t xml:space="preserve"> </w:t>
      </w:r>
      <w:r w:rsidR="00EF769D" w:rsidRPr="00EF769D">
        <w:rPr>
          <w:rFonts w:ascii="Times New Roman" w:hAnsi="Times New Roman" w:cs="Times New Roman"/>
          <w:sz w:val="24"/>
          <w:szCs w:val="24"/>
        </w:rPr>
        <w:t>за срок от 14 дни</w:t>
      </w:r>
      <w:r w:rsidRPr="00B165D5">
        <w:rPr>
          <w:rFonts w:ascii="Times New Roman" w:hAnsi="Times New Roman" w:cs="Times New Roman"/>
          <w:sz w:val="24"/>
          <w:szCs w:val="24"/>
        </w:rPr>
        <w:t xml:space="preserve">, бяха забранени полетите до територията на Република Българи от 5 държави – Китай, Иран, Република Корея, Италия и Испания. </w:t>
      </w:r>
    </w:p>
    <w:p w:rsidR="00B165D5" w:rsidRDefault="002E040B" w:rsidP="00B16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Със</w:t>
      </w:r>
      <w:r w:rsidR="00B165D5">
        <w:rPr>
          <w:rFonts w:ascii="Times New Roman" w:hAnsi="Times New Roman" w:cs="Times New Roman"/>
          <w:sz w:val="24"/>
          <w:szCs w:val="24"/>
        </w:rPr>
        <w:t xml:space="preserve"> Заповед № РД-01-127/16.03.2020 г. на министъра на здравеопазването беше</w:t>
      </w:r>
      <w:r w:rsidR="00B165D5" w:rsidRPr="00B165D5">
        <w:rPr>
          <w:rFonts w:ascii="Times New Roman" w:hAnsi="Times New Roman" w:cs="Times New Roman"/>
          <w:sz w:val="24"/>
          <w:szCs w:val="24"/>
        </w:rPr>
        <w:t xml:space="preserve"> въвед</w:t>
      </w:r>
      <w:r w:rsidR="00B165D5">
        <w:rPr>
          <w:rFonts w:ascii="Times New Roman" w:hAnsi="Times New Roman" w:cs="Times New Roman"/>
          <w:sz w:val="24"/>
          <w:szCs w:val="24"/>
        </w:rPr>
        <w:t>ена забрана за влизане на терито</w:t>
      </w:r>
      <w:r w:rsidR="00B165D5" w:rsidRPr="00B165D5">
        <w:rPr>
          <w:rFonts w:ascii="Times New Roman" w:hAnsi="Times New Roman" w:cs="Times New Roman"/>
          <w:sz w:val="24"/>
          <w:szCs w:val="24"/>
        </w:rPr>
        <w:t xml:space="preserve">рията на </w:t>
      </w:r>
      <w:r w:rsidR="00B165D5">
        <w:rPr>
          <w:rFonts w:ascii="Times New Roman" w:hAnsi="Times New Roman" w:cs="Times New Roman"/>
          <w:sz w:val="24"/>
          <w:szCs w:val="24"/>
        </w:rPr>
        <w:t xml:space="preserve">Република </w:t>
      </w:r>
      <w:r w:rsidR="00B165D5" w:rsidRPr="00B165D5">
        <w:rPr>
          <w:rFonts w:ascii="Times New Roman" w:hAnsi="Times New Roman" w:cs="Times New Roman"/>
          <w:sz w:val="24"/>
          <w:szCs w:val="24"/>
        </w:rPr>
        <w:t>България на лица от 15 държ</w:t>
      </w:r>
      <w:r w:rsidR="00B165D5">
        <w:rPr>
          <w:rFonts w:ascii="Times New Roman" w:hAnsi="Times New Roman" w:cs="Times New Roman"/>
          <w:sz w:val="24"/>
          <w:szCs w:val="24"/>
        </w:rPr>
        <w:t xml:space="preserve">ави, с изключение на български граждани, членове на семействата на български граждани и лица със статут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0" w:name="_GoBack"/>
      <w:bookmarkEnd w:id="0"/>
      <w:r w:rsidR="00B165D5">
        <w:rPr>
          <w:rFonts w:ascii="Times New Roman" w:hAnsi="Times New Roman" w:cs="Times New Roman"/>
          <w:sz w:val="24"/>
          <w:szCs w:val="24"/>
        </w:rPr>
        <w:t>постоянно и продължително пребиваване на</w:t>
      </w:r>
      <w:r w:rsidR="00C66F91">
        <w:rPr>
          <w:rFonts w:ascii="Times New Roman" w:hAnsi="Times New Roman" w:cs="Times New Roman"/>
          <w:sz w:val="24"/>
          <w:szCs w:val="24"/>
        </w:rPr>
        <w:t xml:space="preserve"> територията на Република Българ</w:t>
      </w:r>
      <w:r w:rsidR="00B165D5">
        <w:rPr>
          <w:rFonts w:ascii="Times New Roman" w:hAnsi="Times New Roman" w:cs="Times New Roman"/>
          <w:sz w:val="24"/>
          <w:szCs w:val="24"/>
        </w:rPr>
        <w:t>ия, както и членовете на техните семейства.</w:t>
      </w:r>
    </w:p>
    <w:p w:rsidR="00B165D5" w:rsidRPr="00B165D5" w:rsidRDefault="00B165D5" w:rsidP="00B165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D5">
        <w:rPr>
          <w:rFonts w:ascii="Times New Roman" w:hAnsi="Times New Roman" w:cs="Times New Roman"/>
          <w:sz w:val="24"/>
          <w:szCs w:val="24"/>
        </w:rPr>
        <w:t>Със Заповед № РД-01-138/19.0</w:t>
      </w:r>
      <w:r>
        <w:rPr>
          <w:rFonts w:ascii="Times New Roman" w:hAnsi="Times New Roman" w:cs="Times New Roman"/>
          <w:sz w:val="24"/>
          <w:szCs w:val="24"/>
        </w:rPr>
        <w:t>3.2020 на министъра на здравеопа</w:t>
      </w:r>
      <w:r w:rsidR="00C66F91">
        <w:rPr>
          <w:rFonts w:ascii="Times New Roman" w:hAnsi="Times New Roman" w:cs="Times New Roman"/>
          <w:sz w:val="24"/>
          <w:szCs w:val="24"/>
        </w:rPr>
        <w:t>зването беше въведена</w:t>
      </w:r>
      <w:r w:rsidRPr="00B16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временна забрана </w:t>
      </w:r>
      <w:r w:rsidR="007D540D" w:rsidRPr="007D540D">
        <w:rPr>
          <w:rFonts w:ascii="Times New Roman" w:hAnsi="Times New Roman" w:cs="Times New Roman"/>
          <w:sz w:val="24"/>
          <w:szCs w:val="24"/>
        </w:rPr>
        <w:t xml:space="preserve">до 17.04.2020 г. </w:t>
      </w:r>
      <w:r>
        <w:rPr>
          <w:rFonts w:ascii="Times New Roman" w:hAnsi="Times New Roman" w:cs="Times New Roman"/>
          <w:sz w:val="24"/>
          <w:szCs w:val="24"/>
        </w:rPr>
        <w:t>за влизане на територията на България</w:t>
      </w:r>
      <w:r w:rsidRPr="00B165D5">
        <w:rPr>
          <w:rFonts w:ascii="Times New Roman" w:hAnsi="Times New Roman" w:cs="Times New Roman"/>
          <w:sz w:val="24"/>
          <w:szCs w:val="24"/>
        </w:rPr>
        <w:t xml:space="preserve"> на всички </w:t>
      </w:r>
      <w:r>
        <w:rPr>
          <w:rFonts w:ascii="Times New Roman" w:hAnsi="Times New Roman" w:cs="Times New Roman"/>
          <w:sz w:val="24"/>
          <w:szCs w:val="24"/>
        </w:rPr>
        <w:t>граждани на т</w:t>
      </w:r>
      <w:r w:rsidRPr="00B165D5">
        <w:rPr>
          <w:rFonts w:ascii="Times New Roman" w:hAnsi="Times New Roman" w:cs="Times New Roman"/>
          <w:sz w:val="24"/>
          <w:szCs w:val="24"/>
        </w:rPr>
        <w:t>рети стран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66F91">
        <w:rPr>
          <w:rFonts w:ascii="Times New Roman" w:hAnsi="Times New Roman" w:cs="Times New Roman"/>
          <w:sz w:val="24"/>
          <w:szCs w:val="24"/>
        </w:rPr>
        <w:t xml:space="preserve"> през всички гранични пунктове и с каквито и да са транспортни средства, включително въздухоплавателни</w:t>
      </w:r>
      <w:r w:rsidRPr="00B165D5">
        <w:rPr>
          <w:rFonts w:ascii="Times New Roman" w:hAnsi="Times New Roman" w:cs="Times New Roman"/>
          <w:sz w:val="24"/>
          <w:szCs w:val="24"/>
        </w:rPr>
        <w:t>.</w:t>
      </w:r>
    </w:p>
    <w:p w:rsidR="00C66F91" w:rsidRDefault="00B165D5" w:rsidP="00C66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5D5">
        <w:rPr>
          <w:rFonts w:ascii="Times New Roman" w:hAnsi="Times New Roman" w:cs="Times New Roman"/>
          <w:sz w:val="24"/>
          <w:szCs w:val="24"/>
        </w:rPr>
        <w:t xml:space="preserve">Налагането на забрана за влизане в страна </w:t>
      </w:r>
      <w:r w:rsidR="00C66F91">
        <w:rPr>
          <w:rFonts w:ascii="Times New Roman" w:hAnsi="Times New Roman" w:cs="Times New Roman"/>
          <w:sz w:val="24"/>
          <w:szCs w:val="24"/>
        </w:rPr>
        <w:t xml:space="preserve">с въздухоплавателно средство </w:t>
      </w:r>
      <w:r w:rsidRPr="00B165D5">
        <w:rPr>
          <w:rFonts w:ascii="Times New Roman" w:hAnsi="Times New Roman" w:cs="Times New Roman"/>
          <w:sz w:val="24"/>
          <w:szCs w:val="24"/>
        </w:rPr>
        <w:t xml:space="preserve">по същество превръща заповедта </w:t>
      </w:r>
      <w:r w:rsidR="00C66F91">
        <w:rPr>
          <w:rFonts w:ascii="Times New Roman" w:hAnsi="Times New Roman" w:cs="Times New Roman"/>
          <w:sz w:val="24"/>
          <w:szCs w:val="24"/>
        </w:rPr>
        <w:t>за забрана на полетите в акт</w:t>
      </w:r>
      <w:r w:rsidRPr="00B165D5">
        <w:rPr>
          <w:rFonts w:ascii="Times New Roman" w:hAnsi="Times New Roman" w:cs="Times New Roman"/>
          <w:sz w:val="24"/>
          <w:szCs w:val="24"/>
        </w:rPr>
        <w:t xml:space="preserve"> с отпаднала необходимост. На това основание действието на Заповед № 45-01-151 от 15.03.2020 г. на главния директор на ГД ГВА не се продължава. </w:t>
      </w:r>
    </w:p>
    <w:p w:rsidR="00C66F91" w:rsidRPr="00711BFA" w:rsidRDefault="00B165D5" w:rsidP="00C66F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BFA">
        <w:rPr>
          <w:rFonts w:ascii="Times New Roman" w:hAnsi="Times New Roman" w:cs="Times New Roman"/>
          <w:b/>
          <w:sz w:val="24"/>
          <w:szCs w:val="24"/>
          <w:u w:val="single"/>
        </w:rPr>
        <w:t>Въз</w:t>
      </w:r>
      <w:r w:rsidR="00C66F91" w:rsidRPr="00711BFA">
        <w:rPr>
          <w:rFonts w:ascii="Times New Roman" w:hAnsi="Times New Roman" w:cs="Times New Roman"/>
          <w:b/>
          <w:sz w:val="24"/>
          <w:szCs w:val="24"/>
          <w:u w:val="single"/>
        </w:rPr>
        <w:t>душните пре</w:t>
      </w:r>
      <w:r w:rsidRPr="00711BFA">
        <w:rPr>
          <w:rFonts w:ascii="Times New Roman" w:hAnsi="Times New Roman" w:cs="Times New Roman"/>
          <w:b/>
          <w:sz w:val="24"/>
          <w:szCs w:val="24"/>
          <w:u w:val="single"/>
        </w:rPr>
        <w:t>возвачи следва да се съобразяват със забраната да превозват пътници до Република България от държавите, изброени в спомените по-горе заповеди на министъра на здравеопазването</w:t>
      </w:r>
      <w:r w:rsidR="00C66F91" w:rsidRPr="00711BFA">
        <w:rPr>
          <w:rFonts w:ascii="Times New Roman" w:hAnsi="Times New Roman" w:cs="Times New Roman"/>
          <w:b/>
          <w:sz w:val="24"/>
          <w:szCs w:val="24"/>
          <w:u w:val="single"/>
        </w:rPr>
        <w:t>, както</w:t>
      </w:r>
      <w:r w:rsidRPr="00711BFA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с излъчените </w:t>
      </w:r>
      <w:proofErr w:type="spellStart"/>
      <w:r w:rsidRPr="00711BFA">
        <w:rPr>
          <w:rFonts w:ascii="Times New Roman" w:hAnsi="Times New Roman" w:cs="Times New Roman"/>
          <w:b/>
          <w:sz w:val="24"/>
          <w:szCs w:val="24"/>
          <w:u w:val="single"/>
        </w:rPr>
        <w:t>нотами</w:t>
      </w:r>
      <w:proofErr w:type="spellEnd"/>
      <w:r w:rsidRPr="00711BFA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</w:p>
    <w:p w:rsidR="00B165D5" w:rsidRPr="00B165D5" w:rsidRDefault="00B165D5" w:rsidP="00C66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5D5">
        <w:rPr>
          <w:rFonts w:ascii="Times New Roman" w:hAnsi="Times New Roman" w:cs="Times New Roman"/>
          <w:sz w:val="24"/>
          <w:szCs w:val="24"/>
        </w:rPr>
        <w:t xml:space="preserve">Изключения са възможни  в случаи на необходимост от </w:t>
      </w:r>
      <w:r w:rsidR="00C66F91">
        <w:rPr>
          <w:rFonts w:ascii="Times New Roman" w:hAnsi="Times New Roman" w:cs="Times New Roman"/>
          <w:sz w:val="24"/>
          <w:szCs w:val="24"/>
        </w:rPr>
        <w:t xml:space="preserve">осигуряване на въздушен транспорт за </w:t>
      </w:r>
      <w:r w:rsidRPr="00B165D5">
        <w:rPr>
          <w:rFonts w:ascii="Times New Roman" w:hAnsi="Times New Roman" w:cs="Times New Roman"/>
          <w:sz w:val="24"/>
          <w:szCs w:val="24"/>
        </w:rPr>
        <w:t xml:space="preserve">репатриране на </w:t>
      </w:r>
      <w:r w:rsidR="00C66F91" w:rsidRPr="00C66F91">
        <w:rPr>
          <w:rFonts w:ascii="Times New Roman" w:hAnsi="Times New Roman" w:cs="Times New Roman"/>
          <w:sz w:val="24"/>
          <w:szCs w:val="24"/>
        </w:rPr>
        <w:t xml:space="preserve">български граждани, членове на семействата на български граждани и лица със статут </w:t>
      </w:r>
      <w:r w:rsidR="001E00CE">
        <w:rPr>
          <w:rFonts w:ascii="Times New Roman" w:hAnsi="Times New Roman" w:cs="Times New Roman"/>
          <w:sz w:val="24"/>
          <w:szCs w:val="24"/>
        </w:rPr>
        <w:t xml:space="preserve">на </w:t>
      </w:r>
      <w:r w:rsidR="00C66F91" w:rsidRPr="00C66F91">
        <w:rPr>
          <w:rFonts w:ascii="Times New Roman" w:hAnsi="Times New Roman" w:cs="Times New Roman"/>
          <w:sz w:val="24"/>
          <w:szCs w:val="24"/>
        </w:rPr>
        <w:t>постоянно и продължително пребиваване на</w:t>
      </w:r>
      <w:r w:rsidR="00C66F91">
        <w:rPr>
          <w:rFonts w:ascii="Times New Roman" w:hAnsi="Times New Roman" w:cs="Times New Roman"/>
          <w:sz w:val="24"/>
          <w:szCs w:val="24"/>
        </w:rPr>
        <w:t xml:space="preserve"> територията на Република България</w:t>
      </w:r>
      <w:r w:rsidR="00C66F91" w:rsidRPr="00C66F91">
        <w:rPr>
          <w:rFonts w:ascii="Times New Roman" w:hAnsi="Times New Roman" w:cs="Times New Roman"/>
          <w:sz w:val="24"/>
          <w:szCs w:val="24"/>
        </w:rPr>
        <w:t xml:space="preserve"> и членовете на техните семейства</w:t>
      </w:r>
      <w:r w:rsidR="00C66F91">
        <w:rPr>
          <w:rFonts w:ascii="Times New Roman" w:hAnsi="Times New Roman" w:cs="Times New Roman"/>
          <w:sz w:val="24"/>
          <w:szCs w:val="24"/>
        </w:rPr>
        <w:t>, както и</w:t>
      </w:r>
      <w:r w:rsidR="00C66F91" w:rsidRPr="00C66F91">
        <w:rPr>
          <w:rFonts w:ascii="Times New Roman" w:hAnsi="Times New Roman" w:cs="Times New Roman"/>
          <w:sz w:val="24"/>
          <w:szCs w:val="24"/>
        </w:rPr>
        <w:t xml:space="preserve"> </w:t>
      </w:r>
      <w:r w:rsidRPr="00B165D5">
        <w:rPr>
          <w:rFonts w:ascii="Times New Roman" w:hAnsi="Times New Roman" w:cs="Times New Roman"/>
          <w:sz w:val="24"/>
          <w:szCs w:val="24"/>
        </w:rPr>
        <w:t xml:space="preserve">на граждани на </w:t>
      </w:r>
      <w:r w:rsidR="00C66F91">
        <w:rPr>
          <w:rFonts w:ascii="Times New Roman" w:hAnsi="Times New Roman" w:cs="Times New Roman"/>
          <w:sz w:val="24"/>
          <w:szCs w:val="24"/>
        </w:rPr>
        <w:t xml:space="preserve">други държави членки на </w:t>
      </w:r>
      <w:r w:rsidRPr="00B165D5">
        <w:rPr>
          <w:rFonts w:ascii="Times New Roman" w:hAnsi="Times New Roman" w:cs="Times New Roman"/>
          <w:sz w:val="24"/>
          <w:szCs w:val="24"/>
        </w:rPr>
        <w:t xml:space="preserve">ЕС </w:t>
      </w:r>
      <w:r w:rsidR="00C66F91">
        <w:rPr>
          <w:rFonts w:ascii="Times New Roman" w:hAnsi="Times New Roman" w:cs="Times New Roman"/>
          <w:sz w:val="24"/>
          <w:szCs w:val="24"/>
        </w:rPr>
        <w:t xml:space="preserve">или съседни държави </w:t>
      </w:r>
      <w:r w:rsidRPr="00B165D5">
        <w:rPr>
          <w:rFonts w:ascii="Times New Roman" w:hAnsi="Times New Roman" w:cs="Times New Roman"/>
          <w:sz w:val="24"/>
          <w:szCs w:val="24"/>
        </w:rPr>
        <w:t xml:space="preserve">с цел завръщането им в техните държави. </w:t>
      </w:r>
    </w:p>
    <w:p w:rsidR="00971584" w:rsidRPr="00B165D5" w:rsidRDefault="00B165D5" w:rsidP="00C66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5D5">
        <w:rPr>
          <w:rFonts w:ascii="Times New Roman" w:hAnsi="Times New Roman" w:cs="Times New Roman"/>
          <w:sz w:val="24"/>
          <w:szCs w:val="24"/>
        </w:rPr>
        <w:t xml:space="preserve">Няма </w:t>
      </w:r>
      <w:r w:rsidR="00C66F91">
        <w:rPr>
          <w:rFonts w:ascii="Times New Roman" w:hAnsi="Times New Roman" w:cs="Times New Roman"/>
          <w:sz w:val="24"/>
          <w:szCs w:val="24"/>
        </w:rPr>
        <w:t>ограничения за извършването на превоз на товари, включително поща, изпълнението на държавни полети, хуманитарни полети и такива за оказване на спешна медицинска помощ, както и кацане по технически причини на въздухоплавателни средства на летищата на територията на Република България.</w:t>
      </w:r>
    </w:p>
    <w:sectPr w:rsidR="00971584" w:rsidRPr="00B16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F0"/>
    <w:rsid w:val="001E00CE"/>
    <w:rsid w:val="002E040B"/>
    <w:rsid w:val="006E44F0"/>
    <w:rsid w:val="00711BFA"/>
    <w:rsid w:val="007D540D"/>
    <w:rsid w:val="0083058B"/>
    <w:rsid w:val="00971584"/>
    <w:rsid w:val="00B165D5"/>
    <w:rsid w:val="00BF54CA"/>
    <w:rsid w:val="00C66F91"/>
    <w:rsid w:val="00EF769D"/>
    <w:rsid w:val="00F5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Trenkova</dc:creator>
  <cp:keywords/>
  <dc:description/>
  <cp:lastModifiedBy>Ludmila Trenkova</cp:lastModifiedBy>
  <cp:revision>10</cp:revision>
  <dcterms:created xsi:type="dcterms:W3CDTF">2020-03-31T06:11:00Z</dcterms:created>
  <dcterms:modified xsi:type="dcterms:W3CDTF">2020-03-31T10:53:00Z</dcterms:modified>
</cp:coreProperties>
</file>